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ED40" w14:textId="20B4530B" w:rsidR="00650507" w:rsidRDefault="00650507" w:rsidP="003A4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0B1C97">
        <w:rPr>
          <w:b/>
          <w:bCs/>
          <w:noProof/>
        </w:rPr>
        <w:drawing>
          <wp:inline distT="0" distB="0" distL="0" distR="0" wp14:anchorId="40E293F4" wp14:editId="2F68BB59">
            <wp:extent cx="2465799" cy="914400"/>
            <wp:effectExtent l="0" t="0" r="0" b="0"/>
            <wp:docPr id="999869537" name="Picture 4" descr="A blue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69537" name="Picture 4" descr="A blue logo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755" cy="93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B6B67" w14:textId="77777777" w:rsidR="00650507" w:rsidRDefault="00650507" w:rsidP="003A4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0AAD6711" w14:textId="4D529999" w:rsidR="003A441E" w:rsidRPr="003A441E" w:rsidRDefault="003A441E" w:rsidP="003A4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3A441E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C44ECC" w:rsidRPr="003A441E">
        <w:rPr>
          <w:rFonts w:ascii="Times New Roman" w:hAnsi="Times New Roman" w:cs="Times New Roman"/>
          <w:b/>
          <w:bCs/>
          <w:sz w:val="24"/>
          <w:szCs w:val="24"/>
          <w:lang w:val="pt-BR"/>
        </w:rPr>
        <w:t>PROLEGÔMENOS</w:t>
      </w:r>
      <w:r w:rsidRPr="003A441E">
        <w:rPr>
          <w:rFonts w:ascii="Times New Roman" w:hAnsi="Times New Roman" w:cs="Times New Roman"/>
          <w:sz w:val="24"/>
          <w:szCs w:val="24"/>
          <w:lang w:val="pt-BR"/>
        </w:rPr>
        <w:t xml:space="preserve">” </w:t>
      </w:r>
    </w:p>
    <w:p w14:paraId="7549046F" w14:textId="5D1F9B00" w:rsidR="00267575" w:rsidRDefault="003A441E" w:rsidP="003A4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3A441E">
        <w:rPr>
          <w:rFonts w:ascii="Times New Roman" w:hAnsi="Times New Roman" w:cs="Times New Roman"/>
          <w:sz w:val="24"/>
          <w:szCs w:val="24"/>
          <w:lang w:val="pt-BR"/>
        </w:rPr>
        <w:t xml:space="preserve">NAFZGER, Samuel H. (ed.). </w:t>
      </w:r>
      <w:r w:rsidRPr="003A441E">
        <w:rPr>
          <w:rFonts w:ascii="Times New Roman" w:hAnsi="Times New Roman" w:cs="Times New Roman"/>
          <w:i/>
          <w:iCs/>
          <w:sz w:val="24"/>
          <w:szCs w:val="24"/>
          <w:lang w:val="pt-BR"/>
        </w:rPr>
        <w:t>Confessando o Evangelho</w:t>
      </w:r>
      <w:r w:rsidR="0024033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3A441E">
        <w:rPr>
          <w:rFonts w:ascii="Times New Roman" w:hAnsi="Times New Roman" w:cs="Times New Roman"/>
          <w:sz w:val="24"/>
          <w:szCs w:val="24"/>
          <w:lang w:val="pt-BR"/>
        </w:rPr>
        <w:t xml:space="preserve"> v.</w:t>
      </w:r>
      <w:r w:rsidR="0024033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A441E">
        <w:rPr>
          <w:rFonts w:ascii="Times New Roman" w:hAnsi="Times New Roman" w:cs="Times New Roman"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3A441E">
        <w:rPr>
          <w:rFonts w:ascii="Times New Roman" w:hAnsi="Times New Roman" w:cs="Times New Roman"/>
          <w:sz w:val="24"/>
          <w:szCs w:val="24"/>
          <w:lang w:val="pt-BR"/>
        </w:rPr>
        <w:t xml:space="preserve"> Porto Alegre: Concórdia, 2022, p.37-79</w:t>
      </w:r>
      <w:r w:rsidR="0024033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5C74487" w14:textId="77777777" w:rsidR="003A441E" w:rsidRDefault="003A441E" w:rsidP="0070778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A95337" w14:textId="411C7054" w:rsidR="008C3787" w:rsidRPr="008C3787" w:rsidRDefault="008C3787" w:rsidP="0070778B">
      <w:pPr>
        <w:spacing w:before="120"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C3787">
        <w:rPr>
          <w:rFonts w:ascii="Times New Roman" w:hAnsi="Times New Roman" w:cs="Times New Roman"/>
          <w:b/>
          <w:bCs/>
          <w:sz w:val="24"/>
          <w:szCs w:val="24"/>
          <w:lang w:val="pt-BR"/>
        </w:rPr>
        <w:t>INTRODUÇÃO</w:t>
      </w:r>
    </w:p>
    <w:p w14:paraId="5DD59329" w14:textId="6D86FE6C" w:rsidR="00C44ECC" w:rsidRDefault="003A441E" w:rsidP="0070778B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texto teológico a ser escrito neste documento </w:t>
      </w:r>
      <w:r w:rsidR="00C44ECC">
        <w:rPr>
          <w:rFonts w:ascii="Times New Roman" w:hAnsi="Times New Roman" w:cs="Times New Roman"/>
          <w:sz w:val="24"/>
          <w:szCs w:val="24"/>
          <w:lang w:val="pt-BR"/>
        </w:rPr>
        <w:t xml:space="preserve">serve para o comitê da Pós-Graduação do Seminário Concórdia avaliar a capacidade e/ou o potencial do candidato para refletir e articular a </w:t>
      </w:r>
      <w:r w:rsidR="00C81867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C44ECC">
        <w:rPr>
          <w:rFonts w:ascii="Times New Roman" w:hAnsi="Times New Roman" w:cs="Times New Roman"/>
          <w:sz w:val="24"/>
          <w:szCs w:val="24"/>
          <w:lang w:val="pt-BR"/>
        </w:rPr>
        <w:t xml:space="preserve">eologia </w:t>
      </w:r>
      <w:r w:rsidR="00C81867">
        <w:rPr>
          <w:rFonts w:ascii="Times New Roman" w:hAnsi="Times New Roman" w:cs="Times New Roman"/>
          <w:sz w:val="24"/>
          <w:szCs w:val="24"/>
          <w:lang w:val="pt-BR"/>
        </w:rPr>
        <w:t>L</w:t>
      </w:r>
      <w:r w:rsidR="00C44ECC">
        <w:rPr>
          <w:rFonts w:ascii="Times New Roman" w:hAnsi="Times New Roman" w:cs="Times New Roman"/>
          <w:sz w:val="24"/>
          <w:szCs w:val="24"/>
          <w:lang w:val="pt-BR"/>
        </w:rPr>
        <w:t xml:space="preserve">uterana de maneira coerente e crítica. Para isso, o comitê </w:t>
      </w:r>
      <w:r w:rsidR="00240332">
        <w:rPr>
          <w:rFonts w:ascii="Times New Roman" w:hAnsi="Times New Roman" w:cs="Times New Roman"/>
          <w:sz w:val="24"/>
          <w:szCs w:val="24"/>
          <w:lang w:val="pt-BR"/>
        </w:rPr>
        <w:t>considera</w:t>
      </w:r>
      <w:r w:rsidR="00C44ECC">
        <w:rPr>
          <w:rFonts w:ascii="Times New Roman" w:hAnsi="Times New Roman" w:cs="Times New Roman"/>
          <w:sz w:val="24"/>
          <w:szCs w:val="24"/>
          <w:lang w:val="pt-BR"/>
        </w:rPr>
        <w:t xml:space="preserve"> a compreensão do tópico da parte do aluno, sua habilidade de articulá-lo, </w:t>
      </w:r>
      <w:r w:rsidR="00556771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C44ECC">
        <w:rPr>
          <w:rFonts w:ascii="Times New Roman" w:hAnsi="Times New Roman" w:cs="Times New Roman"/>
          <w:sz w:val="24"/>
          <w:szCs w:val="24"/>
          <w:lang w:val="pt-BR"/>
        </w:rPr>
        <w:t xml:space="preserve">organizá-lo com clareza e de aplicar os conceitos </w:t>
      </w:r>
      <w:r w:rsidR="00C275F2">
        <w:rPr>
          <w:rFonts w:ascii="Times New Roman" w:hAnsi="Times New Roman" w:cs="Times New Roman"/>
          <w:sz w:val="24"/>
          <w:szCs w:val="24"/>
          <w:lang w:val="pt-BR"/>
        </w:rPr>
        <w:t xml:space="preserve">e pressupostos </w:t>
      </w:r>
      <w:r w:rsidR="00C44ECC">
        <w:rPr>
          <w:rFonts w:ascii="Times New Roman" w:hAnsi="Times New Roman" w:cs="Times New Roman"/>
          <w:sz w:val="24"/>
          <w:szCs w:val="24"/>
          <w:lang w:val="pt-BR"/>
        </w:rPr>
        <w:t>teológicos por meio de ex</w:t>
      </w:r>
      <w:r w:rsidR="00C81867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C44ECC">
        <w:rPr>
          <w:rFonts w:ascii="Times New Roman" w:hAnsi="Times New Roman" w:cs="Times New Roman"/>
          <w:sz w:val="24"/>
          <w:szCs w:val="24"/>
          <w:lang w:val="pt-BR"/>
        </w:rPr>
        <w:t>mplos e correlações entre os prolegômenos e o fazer teológico</w:t>
      </w:r>
      <w:r w:rsidR="001907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72197">
        <w:rPr>
          <w:rFonts w:ascii="Times New Roman" w:hAnsi="Times New Roman" w:cs="Times New Roman"/>
          <w:sz w:val="24"/>
          <w:szCs w:val="24"/>
          <w:lang w:val="pt-BR"/>
        </w:rPr>
        <w:t>dos</w:t>
      </w:r>
      <w:r w:rsidR="00190702">
        <w:rPr>
          <w:rFonts w:ascii="Times New Roman" w:hAnsi="Times New Roman" w:cs="Times New Roman"/>
          <w:sz w:val="24"/>
          <w:szCs w:val="24"/>
          <w:lang w:val="pt-BR"/>
        </w:rPr>
        <w:t xml:space="preserve"> luteranos</w:t>
      </w:r>
      <w:r w:rsidR="00C44ECC">
        <w:rPr>
          <w:rFonts w:ascii="Times New Roman" w:hAnsi="Times New Roman" w:cs="Times New Roman"/>
          <w:sz w:val="24"/>
          <w:szCs w:val="24"/>
          <w:lang w:val="pt-BR"/>
        </w:rPr>
        <w:t xml:space="preserve">.   </w:t>
      </w:r>
    </w:p>
    <w:p w14:paraId="590DAE4C" w14:textId="77983319" w:rsidR="006E53F1" w:rsidRPr="0070778B" w:rsidRDefault="00190702" w:rsidP="0070778B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Para esse fim, o texto teológico precisa </w:t>
      </w:r>
      <w:r w:rsidR="003A441E">
        <w:rPr>
          <w:rFonts w:ascii="Times New Roman" w:hAnsi="Times New Roman" w:cs="Times New Roman"/>
          <w:sz w:val="24"/>
          <w:szCs w:val="24"/>
          <w:lang w:val="pt-BR"/>
        </w:rPr>
        <w:t xml:space="preserve">atender aos </w:t>
      </w:r>
      <w:r w:rsidR="00BB0956">
        <w:rPr>
          <w:rFonts w:ascii="Times New Roman" w:hAnsi="Times New Roman" w:cs="Times New Roman"/>
          <w:sz w:val="24"/>
          <w:szCs w:val="24"/>
          <w:lang w:val="pt-BR"/>
        </w:rPr>
        <w:t>critérios abaixo.</w:t>
      </w:r>
    </w:p>
    <w:p w14:paraId="393C8730" w14:textId="1EA27275" w:rsidR="00BB0956" w:rsidRPr="006E53F1" w:rsidRDefault="00BB0956" w:rsidP="0070778B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E53F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CRITÉRIOS </w:t>
      </w:r>
      <w:r w:rsidR="00964C19" w:rsidRPr="006E53F1">
        <w:rPr>
          <w:rFonts w:ascii="Times New Roman" w:hAnsi="Times New Roman" w:cs="Times New Roman"/>
          <w:b/>
          <w:bCs/>
          <w:sz w:val="24"/>
          <w:szCs w:val="24"/>
          <w:lang w:val="pt-BR"/>
        </w:rPr>
        <w:t>PARA O TEXTO TEOLÓGICO SOBRE PROLEGÔMENOS</w:t>
      </w:r>
    </w:p>
    <w:p w14:paraId="0657D01B" w14:textId="1F6335B2" w:rsidR="003A441E" w:rsidRDefault="003A441E" w:rsidP="0070778B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A441E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pt-BR"/>
        </w:rPr>
        <w:t>texto</w:t>
      </w:r>
      <w:r w:rsidRPr="003A441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90D3A">
        <w:rPr>
          <w:rFonts w:ascii="Times New Roman" w:hAnsi="Times New Roman" w:cs="Times New Roman"/>
          <w:sz w:val="24"/>
          <w:szCs w:val="24"/>
          <w:lang w:val="pt-BR"/>
        </w:rPr>
        <w:t>precisa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evidenciar</w:t>
      </w:r>
      <w:r w:rsidRPr="003A441E">
        <w:rPr>
          <w:rFonts w:ascii="Times New Roman" w:hAnsi="Times New Roman" w:cs="Times New Roman"/>
          <w:sz w:val="24"/>
          <w:szCs w:val="24"/>
          <w:lang w:val="pt-BR"/>
        </w:rPr>
        <w:t xml:space="preserve"> que </w:t>
      </w:r>
      <w:r>
        <w:rPr>
          <w:rFonts w:ascii="Times New Roman" w:hAnsi="Times New Roman" w:cs="Times New Roman"/>
          <w:sz w:val="24"/>
          <w:szCs w:val="24"/>
          <w:lang w:val="pt-BR"/>
        </w:rPr>
        <w:t>o autor sabe</w:t>
      </w:r>
      <w:r w:rsidRPr="003A441E">
        <w:rPr>
          <w:rFonts w:ascii="Times New Roman" w:hAnsi="Times New Roman" w:cs="Times New Roman"/>
          <w:sz w:val="24"/>
          <w:szCs w:val="24"/>
          <w:lang w:val="pt-BR"/>
        </w:rPr>
        <w:t xml:space="preserve"> o que são “prolegômenos”. Isso pode ser feito </w:t>
      </w:r>
      <w:r>
        <w:rPr>
          <w:rFonts w:ascii="Times New Roman" w:hAnsi="Times New Roman" w:cs="Times New Roman"/>
          <w:sz w:val="24"/>
          <w:szCs w:val="24"/>
          <w:lang w:val="pt-BR"/>
        </w:rPr>
        <w:t>por meio de</w:t>
      </w:r>
      <w:r w:rsidRPr="003A441E">
        <w:rPr>
          <w:rFonts w:ascii="Times New Roman" w:hAnsi="Times New Roman" w:cs="Times New Roman"/>
          <w:sz w:val="24"/>
          <w:szCs w:val="24"/>
          <w:lang w:val="pt-BR"/>
        </w:rPr>
        <w:t xml:space="preserve"> uma d</w:t>
      </w:r>
      <w:r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3A441E">
        <w:rPr>
          <w:rFonts w:ascii="Times New Roman" w:hAnsi="Times New Roman" w:cs="Times New Roman"/>
          <w:sz w:val="24"/>
          <w:szCs w:val="24"/>
          <w:lang w:val="pt-BR"/>
        </w:rPr>
        <w:t>finição do termo seguida de</w:t>
      </w:r>
      <w:r w:rsidR="00480B55">
        <w:rPr>
          <w:rFonts w:ascii="Times New Roman" w:hAnsi="Times New Roman" w:cs="Times New Roman"/>
          <w:sz w:val="24"/>
          <w:szCs w:val="24"/>
          <w:lang w:val="pt-BR"/>
        </w:rPr>
        <w:t xml:space="preserve"> breve</w:t>
      </w:r>
      <w:r w:rsidRPr="003A441E">
        <w:rPr>
          <w:rFonts w:ascii="Times New Roman" w:hAnsi="Times New Roman" w:cs="Times New Roman"/>
          <w:sz w:val="24"/>
          <w:szCs w:val="24"/>
          <w:lang w:val="pt-BR"/>
        </w:rPr>
        <w:t xml:space="preserve"> explicação e/ou exemplo</w:t>
      </w:r>
      <w:r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8A599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575F5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A5992">
        <w:rPr>
          <w:rFonts w:ascii="Times New Roman" w:hAnsi="Times New Roman" w:cs="Times New Roman"/>
          <w:sz w:val="24"/>
          <w:szCs w:val="24"/>
          <w:lang w:val="pt-BR"/>
        </w:rPr>
        <w:t xml:space="preserve">Este </w:t>
      </w:r>
      <w:r w:rsidR="00090D3A">
        <w:rPr>
          <w:rFonts w:ascii="Times New Roman" w:hAnsi="Times New Roman" w:cs="Times New Roman"/>
          <w:sz w:val="24"/>
          <w:szCs w:val="24"/>
          <w:lang w:val="pt-BR"/>
        </w:rPr>
        <w:t>item</w:t>
      </w:r>
      <w:r w:rsidR="008A5992">
        <w:rPr>
          <w:rFonts w:ascii="Times New Roman" w:hAnsi="Times New Roman" w:cs="Times New Roman"/>
          <w:sz w:val="24"/>
          <w:szCs w:val="24"/>
          <w:lang w:val="pt-BR"/>
        </w:rPr>
        <w:t xml:space="preserve"> responde </w:t>
      </w:r>
      <w:r w:rsidR="00072197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="008A599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75F5F">
        <w:rPr>
          <w:rFonts w:ascii="Times New Roman" w:hAnsi="Times New Roman" w:cs="Times New Roman"/>
          <w:sz w:val="24"/>
          <w:szCs w:val="24"/>
          <w:lang w:val="pt-BR"/>
        </w:rPr>
        <w:t xml:space="preserve">seguinte </w:t>
      </w:r>
      <w:r w:rsidR="008A5992">
        <w:rPr>
          <w:rFonts w:ascii="Times New Roman" w:hAnsi="Times New Roman" w:cs="Times New Roman"/>
          <w:sz w:val="24"/>
          <w:szCs w:val="24"/>
          <w:lang w:val="pt-BR"/>
        </w:rPr>
        <w:t xml:space="preserve">questão: </w:t>
      </w:r>
      <w:r w:rsidR="008A5992" w:rsidRPr="00575F5F">
        <w:rPr>
          <w:rFonts w:ascii="Times New Roman" w:hAnsi="Times New Roman" w:cs="Times New Roman"/>
          <w:b/>
          <w:bCs/>
          <w:sz w:val="24"/>
          <w:szCs w:val="24"/>
          <w:lang w:val="pt-BR"/>
        </w:rPr>
        <w:t>o que</w:t>
      </w:r>
      <w:r w:rsidR="008A5992">
        <w:rPr>
          <w:rFonts w:ascii="Times New Roman" w:hAnsi="Times New Roman" w:cs="Times New Roman"/>
          <w:sz w:val="24"/>
          <w:szCs w:val="24"/>
          <w:lang w:val="pt-BR"/>
        </w:rPr>
        <w:t xml:space="preserve"> são prolegômenos</w:t>
      </w:r>
      <w:r w:rsidR="00575F5F">
        <w:rPr>
          <w:rFonts w:ascii="Times New Roman" w:hAnsi="Times New Roman" w:cs="Times New Roman"/>
          <w:sz w:val="24"/>
          <w:szCs w:val="24"/>
          <w:lang w:val="pt-BR"/>
        </w:rPr>
        <w:t>?</w:t>
      </w:r>
    </w:p>
    <w:p w14:paraId="10DD092A" w14:textId="4A12B8B1" w:rsidR="003A441E" w:rsidRDefault="003A441E" w:rsidP="0070778B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O texto precisa apresentar </w:t>
      </w:r>
      <w:r w:rsidR="00F33138"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alguns </w:t>
      </w:r>
      <w:r w:rsidRPr="004A1306">
        <w:rPr>
          <w:rFonts w:ascii="Times New Roman" w:hAnsi="Times New Roman" w:cs="Times New Roman"/>
          <w:sz w:val="24"/>
          <w:szCs w:val="24"/>
          <w:lang w:val="pt-BR"/>
        </w:rPr>
        <w:t>pontos</w:t>
      </w:r>
      <w:r w:rsidR="00F33138"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que representam </w:t>
      </w:r>
      <w:r w:rsidR="00F33138" w:rsidRPr="004A1306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F8550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F33138"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A1306">
        <w:rPr>
          <w:rFonts w:ascii="Times New Roman" w:hAnsi="Times New Roman" w:cs="Times New Roman"/>
          <w:sz w:val="24"/>
          <w:szCs w:val="24"/>
          <w:lang w:val="pt-BR"/>
        </w:rPr>
        <w:t>prolegômenos luteranos</w:t>
      </w:r>
      <w:r w:rsidR="00480B55"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, demonstrando como </w:t>
      </w:r>
      <w:r w:rsidR="00F85508">
        <w:rPr>
          <w:rFonts w:ascii="Times New Roman" w:hAnsi="Times New Roman" w:cs="Times New Roman"/>
          <w:sz w:val="24"/>
          <w:szCs w:val="24"/>
          <w:lang w:val="pt-BR"/>
        </w:rPr>
        <w:t>tais</w:t>
      </w:r>
      <w:r w:rsidR="00480B55"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 pontos são importantes </w:t>
      </w:r>
      <w:r w:rsidR="00AE0E95"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F85508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AE0E95" w:rsidRPr="004A1306">
        <w:rPr>
          <w:rFonts w:ascii="Times New Roman" w:hAnsi="Times New Roman" w:cs="Times New Roman"/>
          <w:sz w:val="24"/>
          <w:szCs w:val="24"/>
          <w:lang w:val="pt-BR"/>
        </w:rPr>
        <w:t>eologia</w:t>
      </w:r>
      <w:r w:rsidR="00F85508">
        <w:rPr>
          <w:rFonts w:ascii="Times New Roman" w:hAnsi="Times New Roman" w:cs="Times New Roman"/>
          <w:sz w:val="24"/>
          <w:szCs w:val="24"/>
          <w:lang w:val="pt-BR"/>
        </w:rPr>
        <w:t xml:space="preserve"> Luterana</w:t>
      </w:r>
      <w:r w:rsidR="00AE0E95"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1743C">
        <w:rPr>
          <w:rFonts w:ascii="Times New Roman" w:hAnsi="Times New Roman" w:cs="Times New Roman"/>
          <w:sz w:val="24"/>
          <w:szCs w:val="24"/>
          <w:lang w:val="pt-BR"/>
        </w:rPr>
        <w:t>na sua totalidade</w:t>
      </w:r>
      <w:r w:rsidR="00AE0E95"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575F5F"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A pergunta implícita deste </w:t>
      </w:r>
      <w:r w:rsidR="00F85508">
        <w:rPr>
          <w:rFonts w:ascii="Times New Roman" w:hAnsi="Times New Roman" w:cs="Times New Roman"/>
          <w:sz w:val="24"/>
          <w:szCs w:val="24"/>
          <w:lang w:val="pt-BR"/>
        </w:rPr>
        <w:t>item</w:t>
      </w:r>
      <w:r w:rsidR="00575F5F"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 é a seguinte: </w:t>
      </w:r>
      <w:r w:rsidR="00C5048B" w:rsidRPr="004A1306">
        <w:rPr>
          <w:rFonts w:ascii="Times New Roman" w:hAnsi="Times New Roman" w:cs="Times New Roman"/>
          <w:b/>
          <w:bCs/>
          <w:sz w:val="24"/>
          <w:szCs w:val="24"/>
          <w:lang w:val="pt-BR"/>
        </w:rPr>
        <w:t>quais são</w:t>
      </w:r>
      <w:r w:rsidR="00C5048B"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 os principais </w:t>
      </w:r>
      <w:r w:rsidR="00845ED2">
        <w:rPr>
          <w:rFonts w:ascii="Times New Roman" w:hAnsi="Times New Roman" w:cs="Times New Roman"/>
          <w:sz w:val="24"/>
          <w:szCs w:val="24"/>
          <w:lang w:val="pt-BR"/>
        </w:rPr>
        <w:t xml:space="preserve">aspectos dos </w:t>
      </w:r>
      <w:r w:rsidR="00C5048B"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prolegômenos </w:t>
      </w:r>
      <w:r w:rsidR="00C5048B" w:rsidRPr="004A130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luteranos </w:t>
      </w:r>
      <w:r w:rsidR="00C5048B" w:rsidRPr="004A1306">
        <w:rPr>
          <w:rFonts w:ascii="Times New Roman" w:hAnsi="Times New Roman" w:cs="Times New Roman"/>
          <w:sz w:val="24"/>
          <w:szCs w:val="24"/>
          <w:lang w:val="pt-BR"/>
        </w:rPr>
        <w:t>(ou quais são os principais</w:t>
      </w:r>
      <w:r w:rsidR="002073D0">
        <w:rPr>
          <w:rFonts w:ascii="Times New Roman" w:hAnsi="Times New Roman" w:cs="Times New Roman"/>
          <w:sz w:val="24"/>
          <w:szCs w:val="24"/>
          <w:lang w:val="pt-BR"/>
        </w:rPr>
        <w:t xml:space="preserve"> aspectos</w:t>
      </w:r>
      <w:r w:rsidR="00C5048B"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 que você, candidato, escolheu para tratar neste texto teológico)?</w:t>
      </w:r>
      <w:r w:rsidR="004A1306"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 Obs.: </w:t>
      </w:r>
      <w:r w:rsidR="004A1306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CB744E"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A1306">
        <w:rPr>
          <w:rFonts w:ascii="Times New Roman" w:hAnsi="Times New Roman" w:cs="Times New Roman"/>
          <w:sz w:val="24"/>
          <w:szCs w:val="24"/>
          <w:lang w:val="pt-BR"/>
        </w:rPr>
        <w:t xml:space="preserve">seu </w:t>
      </w:r>
      <w:r w:rsidR="00CB744E" w:rsidRPr="004A1306">
        <w:rPr>
          <w:rFonts w:ascii="Times New Roman" w:hAnsi="Times New Roman" w:cs="Times New Roman"/>
          <w:sz w:val="24"/>
          <w:szCs w:val="24"/>
          <w:lang w:val="pt-BR"/>
        </w:rPr>
        <w:t>texto não precisa ser um grande resum</w:t>
      </w:r>
      <w:r w:rsidR="00845ED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8D5053"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 que abrange todo o conteúdo da seção do livro em questão. Ele precisa </w:t>
      </w:r>
      <w:r w:rsidR="00D3035F">
        <w:rPr>
          <w:rFonts w:ascii="Times New Roman" w:hAnsi="Times New Roman" w:cs="Times New Roman"/>
          <w:sz w:val="24"/>
          <w:szCs w:val="24"/>
          <w:lang w:val="pt-BR"/>
        </w:rPr>
        <w:t>ser</w:t>
      </w:r>
      <w:r w:rsidR="005D00BC">
        <w:rPr>
          <w:rFonts w:ascii="Times New Roman" w:hAnsi="Times New Roman" w:cs="Times New Roman"/>
          <w:sz w:val="24"/>
          <w:szCs w:val="24"/>
          <w:lang w:val="pt-BR"/>
        </w:rPr>
        <w:t xml:space="preserve"> conciso,</w:t>
      </w:r>
      <w:r w:rsidR="00D3035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D5B4F">
        <w:rPr>
          <w:rFonts w:ascii="Times New Roman" w:hAnsi="Times New Roman" w:cs="Times New Roman"/>
          <w:sz w:val="24"/>
          <w:szCs w:val="24"/>
          <w:lang w:val="pt-BR"/>
        </w:rPr>
        <w:t>coerente e claro.</w:t>
      </w:r>
    </w:p>
    <w:p w14:paraId="7C8EE6E7" w14:textId="08633B78" w:rsidR="00A1699C" w:rsidRDefault="00B179FC" w:rsidP="0070778B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texto precisa explicar como os pontos destacados </w:t>
      </w:r>
      <w:r w:rsidR="00CC2B84">
        <w:rPr>
          <w:rFonts w:ascii="Times New Roman" w:hAnsi="Times New Roman" w:cs="Times New Roman"/>
          <w:sz w:val="24"/>
          <w:szCs w:val="24"/>
          <w:lang w:val="pt-BR"/>
        </w:rPr>
        <w:t xml:space="preserve">funcionam como prolegômenos. </w:t>
      </w:r>
      <w:r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Por exemplo, o candidato pode falar sobre como o artigo da Justificação pela Fé é uma doutrina </w:t>
      </w:r>
      <w:r w:rsidR="00CC2B84">
        <w:rPr>
          <w:rFonts w:ascii="Times New Roman" w:hAnsi="Times New Roman" w:cs="Times New Roman"/>
          <w:sz w:val="24"/>
          <w:szCs w:val="24"/>
          <w:lang w:val="pt-BR"/>
        </w:rPr>
        <w:t xml:space="preserve">que </w:t>
      </w:r>
      <w:r w:rsidRPr="004A1306">
        <w:rPr>
          <w:rFonts w:ascii="Times New Roman" w:hAnsi="Times New Roman" w:cs="Times New Roman"/>
          <w:sz w:val="24"/>
          <w:szCs w:val="24"/>
          <w:lang w:val="pt-BR"/>
        </w:rPr>
        <w:t>interage com outros artigo</w:t>
      </w:r>
      <w:r w:rsidR="00910722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4A1306">
        <w:rPr>
          <w:rFonts w:ascii="Times New Roman" w:hAnsi="Times New Roman" w:cs="Times New Roman"/>
          <w:sz w:val="24"/>
          <w:szCs w:val="24"/>
          <w:lang w:val="pt-BR"/>
        </w:rPr>
        <w:t xml:space="preserve"> de fé ou sobre </w:t>
      </w:r>
      <w:r w:rsidRPr="004A1306">
        <w:rPr>
          <w:rFonts w:ascii="Times New Roman" w:hAnsi="Times New Roman" w:cs="Times New Roman"/>
          <w:sz w:val="24"/>
          <w:szCs w:val="24"/>
          <w:lang w:val="pt-BR"/>
        </w:rPr>
        <w:lastRenderedPageBreak/>
        <w:t>como a Teologia da Cruz é um pressuposto da Teologia Luterana</w:t>
      </w:r>
      <w:r w:rsidR="00CC2B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22F3F">
        <w:rPr>
          <w:rFonts w:ascii="Times New Roman" w:hAnsi="Times New Roman" w:cs="Times New Roman"/>
          <w:sz w:val="24"/>
          <w:szCs w:val="24"/>
          <w:lang w:val="pt-BR"/>
        </w:rPr>
        <w:t>de forma geral</w:t>
      </w:r>
      <w:r w:rsidRPr="004A130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CC2B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D1C60">
        <w:rPr>
          <w:rFonts w:ascii="Times New Roman" w:hAnsi="Times New Roman" w:cs="Times New Roman"/>
          <w:sz w:val="24"/>
          <w:szCs w:val="24"/>
          <w:lang w:val="pt-BR"/>
        </w:rPr>
        <w:t xml:space="preserve">Ao contemplar este </w:t>
      </w:r>
      <w:r w:rsidR="001560A7">
        <w:rPr>
          <w:rFonts w:ascii="Times New Roman" w:hAnsi="Times New Roman" w:cs="Times New Roman"/>
          <w:sz w:val="24"/>
          <w:szCs w:val="24"/>
          <w:lang w:val="pt-BR"/>
        </w:rPr>
        <w:t>item</w:t>
      </w:r>
      <w:r w:rsidR="002D1C60">
        <w:rPr>
          <w:rFonts w:ascii="Times New Roman" w:hAnsi="Times New Roman" w:cs="Times New Roman"/>
          <w:sz w:val="24"/>
          <w:szCs w:val="24"/>
          <w:lang w:val="pt-BR"/>
        </w:rPr>
        <w:t xml:space="preserve">, o candidato </w:t>
      </w:r>
      <w:proofErr w:type="gramStart"/>
      <w:r w:rsidR="002D1C60">
        <w:rPr>
          <w:rFonts w:ascii="Times New Roman" w:hAnsi="Times New Roman" w:cs="Times New Roman"/>
          <w:sz w:val="24"/>
          <w:szCs w:val="24"/>
          <w:lang w:val="pt-BR"/>
        </w:rPr>
        <w:t>estará respondendo</w:t>
      </w:r>
      <w:proofErr w:type="gramEnd"/>
      <w:r w:rsidR="002D1C60">
        <w:rPr>
          <w:rFonts w:ascii="Times New Roman" w:hAnsi="Times New Roman" w:cs="Times New Roman"/>
          <w:sz w:val="24"/>
          <w:szCs w:val="24"/>
          <w:lang w:val="pt-BR"/>
        </w:rPr>
        <w:t xml:space="preserve"> à pergunta: </w:t>
      </w:r>
      <w:r w:rsidR="002D1C60" w:rsidRPr="007B589D">
        <w:rPr>
          <w:rFonts w:ascii="Times New Roman" w:hAnsi="Times New Roman" w:cs="Times New Roman"/>
          <w:b/>
          <w:bCs/>
          <w:sz w:val="24"/>
          <w:szCs w:val="24"/>
          <w:lang w:val="pt-BR"/>
        </w:rPr>
        <w:t>como</w:t>
      </w:r>
      <w:r w:rsidR="002D1C60">
        <w:rPr>
          <w:rFonts w:ascii="Times New Roman" w:hAnsi="Times New Roman" w:cs="Times New Roman"/>
          <w:sz w:val="24"/>
          <w:szCs w:val="24"/>
          <w:lang w:val="pt-BR"/>
        </w:rPr>
        <w:t xml:space="preserve"> os prolegômenos funcionam </w:t>
      </w:r>
      <w:r w:rsidR="007B589D">
        <w:rPr>
          <w:rFonts w:ascii="Times New Roman" w:hAnsi="Times New Roman" w:cs="Times New Roman"/>
          <w:sz w:val="24"/>
          <w:szCs w:val="24"/>
          <w:lang w:val="pt-BR"/>
        </w:rPr>
        <w:t>na Teologia Luterana?</w:t>
      </w:r>
    </w:p>
    <w:p w14:paraId="147B62C2" w14:textId="1E7DAE88" w:rsidR="002254C8" w:rsidRPr="002254C8" w:rsidRDefault="007B589D" w:rsidP="002254C8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Por fim, </w:t>
      </w:r>
      <w:r w:rsidR="005B47D8">
        <w:rPr>
          <w:rFonts w:ascii="Times New Roman" w:hAnsi="Times New Roman" w:cs="Times New Roman"/>
          <w:sz w:val="24"/>
          <w:szCs w:val="24"/>
          <w:lang w:val="pt-BR"/>
        </w:rPr>
        <w:t xml:space="preserve">o texto teológico </w:t>
      </w:r>
      <w:r w:rsidR="00090D3A">
        <w:rPr>
          <w:rFonts w:ascii="Times New Roman" w:hAnsi="Times New Roman" w:cs="Times New Roman"/>
          <w:sz w:val="24"/>
          <w:szCs w:val="24"/>
          <w:lang w:val="pt-BR"/>
        </w:rPr>
        <w:t>pode</w:t>
      </w:r>
      <w:r w:rsidR="00F20A2D">
        <w:rPr>
          <w:rFonts w:ascii="Times New Roman" w:hAnsi="Times New Roman" w:cs="Times New Roman"/>
          <w:sz w:val="24"/>
          <w:szCs w:val="24"/>
          <w:lang w:val="pt-BR"/>
        </w:rPr>
        <w:t xml:space="preserve"> incluir uma parte ou seção final sobre as implicações dos prolegômenos </w:t>
      </w:r>
      <w:r w:rsidR="00A553BB">
        <w:rPr>
          <w:rFonts w:ascii="Times New Roman" w:hAnsi="Times New Roman" w:cs="Times New Roman"/>
          <w:sz w:val="24"/>
          <w:szCs w:val="24"/>
          <w:lang w:val="pt-BR"/>
        </w:rPr>
        <w:t xml:space="preserve">luteranos no ensino e vida da igreja. Este critério responde à seguinte pergunta: </w:t>
      </w:r>
      <w:r w:rsidR="00A553BB" w:rsidRPr="009A33C3">
        <w:rPr>
          <w:rFonts w:ascii="Times New Roman" w:hAnsi="Times New Roman" w:cs="Times New Roman"/>
          <w:b/>
          <w:bCs/>
          <w:sz w:val="24"/>
          <w:szCs w:val="24"/>
          <w:lang w:val="pt-BR"/>
        </w:rPr>
        <w:t>para que</w:t>
      </w:r>
      <w:r w:rsidR="00A553BB">
        <w:rPr>
          <w:rFonts w:ascii="Times New Roman" w:hAnsi="Times New Roman" w:cs="Times New Roman"/>
          <w:sz w:val="24"/>
          <w:szCs w:val="24"/>
          <w:lang w:val="pt-BR"/>
        </w:rPr>
        <w:t xml:space="preserve"> servem os prolegômenos</w:t>
      </w:r>
      <w:r w:rsidR="009A33C3">
        <w:rPr>
          <w:rFonts w:ascii="Times New Roman" w:hAnsi="Times New Roman" w:cs="Times New Roman"/>
          <w:sz w:val="24"/>
          <w:szCs w:val="24"/>
          <w:lang w:val="pt-BR"/>
        </w:rPr>
        <w:t xml:space="preserve">? </w:t>
      </w:r>
    </w:p>
    <w:p w14:paraId="67EA4ACE" w14:textId="77777777" w:rsidR="002254C8" w:rsidRPr="006E53F1" w:rsidRDefault="002254C8" w:rsidP="002254C8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E53F1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CONCLUSÃO</w:t>
      </w:r>
    </w:p>
    <w:p w14:paraId="28FB2364" w14:textId="391D8079" w:rsidR="00414F5B" w:rsidRDefault="009A33C3" w:rsidP="0070778B">
      <w:pPr>
        <w:pStyle w:val="ListParagraph"/>
        <w:spacing w:before="120"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Em resumo, </w:t>
      </w:r>
      <w:r w:rsidR="00DF1A36">
        <w:rPr>
          <w:rFonts w:ascii="Times New Roman" w:hAnsi="Times New Roman" w:cs="Times New Roman"/>
          <w:sz w:val="24"/>
          <w:szCs w:val="24"/>
          <w:lang w:val="pt-BR"/>
        </w:rPr>
        <w:t xml:space="preserve">os </w:t>
      </w:r>
      <w:r w:rsidR="00414F5B">
        <w:rPr>
          <w:rFonts w:ascii="Times New Roman" w:hAnsi="Times New Roman" w:cs="Times New Roman"/>
          <w:sz w:val="24"/>
          <w:szCs w:val="24"/>
          <w:lang w:val="pt-BR"/>
        </w:rPr>
        <w:t>itens</w:t>
      </w:r>
      <w:r w:rsidR="00DF1A3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14F5B">
        <w:rPr>
          <w:rFonts w:ascii="Times New Roman" w:hAnsi="Times New Roman" w:cs="Times New Roman"/>
          <w:sz w:val="24"/>
          <w:szCs w:val="24"/>
          <w:lang w:val="pt-BR"/>
        </w:rPr>
        <w:t xml:space="preserve">aqui </w:t>
      </w:r>
      <w:r w:rsidR="00DF1A36">
        <w:rPr>
          <w:rFonts w:ascii="Times New Roman" w:hAnsi="Times New Roman" w:cs="Times New Roman"/>
          <w:sz w:val="24"/>
          <w:szCs w:val="24"/>
          <w:lang w:val="pt-BR"/>
        </w:rPr>
        <w:t xml:space="preserve">listados servem como uma sugestão de organização do texto teológico </w:t>
      </w:r>
      <w:r w:rsidR="00264FE4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A011AD">
        <w:rPr>
          <w:rFonts w:ascii="Times New Roman" w:hAnsi="Times New Roman" w:cs="Times New Roman"/>
          <w:sz w:val="24"/>
          <w:szCs w:val="24"/>
          <w:lang w:val="pt-BR"/>
        </w:rPr>
        <w:t xml:space="preserve">modo a contemplar </w:t>
      </w:r>
      <w:r w:rsidR="00A011AD" w:rsidRPr="00A011AD">
        <w:rPr>
          <w:rFonts w:ascii="Times New Roman" w:hAnsi="Times New Roman" w:cs="Times New Roman"/>
          <w:b/>
          <w:bCs/>
          <w:sz w:val="24"/>
          <w:szCs w:val="24"/>
          <w:lang w:val="pt-BR"/>
        </w:rPr>
        <w:t>o que</w:t>
      </w:r>
      <w:r w:rsidR="00A011A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A011AD" w:rsidRPr="00A011AD">
        <w:rPr>
          <w:rFonts w:ascii="Times New Roman" w:hAnsi="Times New Roman" w:cs="Times New Roman"/>
          <w:sz w:val="24"/>
          <w:szCs w:val="24"/>
          <w:lang w:val="pt-BR"/>
        </w:rPr>
        <w:t>são</w:t>
      </w:r>
      <w:r w:rsidR="00A011AD">
        <w:rPr>
          <w:rFonts w:ascii="Times New Roman" w:hAnsi="Times New Roman" w:cs="Times New Roman"/>
          <w:sz w:val="24"/>
          <w:szCs w:val="24"/>
          <w:lang w:val="pt-BR"/>
        </w:rPr>
        <w:t xml:space="preserve"> os prolegômenos, </w:t>
      </w:r>
      <w:r w:rsidR="00CD41E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como </w:t>
      </w:r>
      <w:r w:rsidR="00CD41E2">
        <w:rPr>
          <w:rFonts w:ascii="Times New Roman" w:hAnsi="Times New Roman" w:cs="Times New Roman"/>
          <w:sz w:val="24"/>
          <w:szCs w:val="24"/>
          <w:lang w:val="pt-BR"/>
        </w:rPr>
        <w:t xml:space="preserve">funcionam e </w:t>
      </w:r>
      <w:r w:rsidR="00CD41E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para que </w:t>
      </w:r>
      <w:r w:rsidR="00CD41E2">
        <w:rPr>
          <w:rFonts w:ascii="Times New Roman" w:hAnsi="Times New Roman" w:cs="Times New Roman"/>
          <w:sz w:val="24"/>
          <w:szCs w:val="24"/>
          <w:lang w:val="pt-BR"/>
        </w:rPr>
        <w:t>servem (O quê? Como? Para quê?)</w:t>
      </w:r>
      <w:r w:rsidR="00C8186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414F5B">
        <w:rPr>
          <w:rFonts w:ascii="Times New Roman" w:hAnsi="Times New Roman" w:cs="Times New Roman"/>
          <w:sz w:val="24"/>
          <w:szCs w:val="24"/>
          <w:lang w:val="pt-BR"/>
        </w:rPr>
        <w:t xml:space="preserve"> O propósito des</w:t>
      </w:r>
      <w:r w:rsidR="00876D16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414F5B">
        <w:rPr>
          <w:rFonts w:ascii="Times New Roman" w:hAnsi="Times New Roman" w:cs="Times New Roman"/>
          <w:sz w:val="24"/>
          <w:szCs w:val="24"/>
          <w:lang w:val="pt-BR"/>
        </w:rPr>
        <w:t xml:space="preserve">a sugestão é auxiliar o candidato, para </w:t>
      </w:r>
      <w:proofErr w:type="gramStart"/>
      <w:r w:rsidR="00414F5B">
        <w:rPr>
          <w:rFonts w:ascii="Times New Roman" w:hAnsi="Times New Roman" w:cs="Times New Roman"/>
          <w:sz w:val="24"/>
          <w:szCs w:val="24"/>
          <w:lang w:val="pt-BR"/>
        </w:rPr>
        <w:t>o mesmo</w:t>
      </w:r>
      <w:proofErr w:type="gramEnd"/>
      <w:r w:rsidR="00414F5B">
        <w:rPr>
          <w:rFonts w:ascii="Times New Roman" w:hAnsi="Times New Roman" w:cs="Times New Roman"/>
          <w:sz w:val="24"/>
          <w:szCs w:val="24"/>
          <w:lang w:val="pt-BR"/>
        </w:rPr>
        <w:t xml:space="preserve"> demonstr</w:t>
      </w:r>
      <w:r w:rsidR="003139B5">
        <w:rPr>
          <w:rFonts w:ascii="Times New Roman" w:hAnsi="Times New Roman" w:cs="Times New Roman"/>
          <w:sz w:val="24"/>
          <w:szCs w:val="24"/>
          <w:lang w:val="pt-BR"/>
        </w:rPr>
        <w:t>ar</w:t>
      </w:r>
      <w:r w:rsidR="00414F5B">
        <w:rPr>
          <w:rFonts w:ascii="Times New Roman" w:hAnsi="Times New Roman" w:cs="Times New Roman"/>
          <w:sz w:val="24"/>
          <w:szCs w:val="24"/>
          <w:lang w:val="pt-BR"/>
        </w:rPr>
        <w:t xml:space="preserve"> sua capacidade de refletir e articular a Teologia Luterana</w:t>
      </w:r>
      <w:r w:rsidR="002254C8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14F5B">
        <w:rPr>
          <w:rFonts w:ascii="Times New Roman" w:hAnsi="Times New Roman" w:cs="Times New Roman"/>
          <w:sz w:val="24"/>
          <w:szCs w:val="24"/>
          <w:lang w:val="pt-BR"/>
        </w:rPr>
        <w:t xml:space="preserve"> conforme </w:t>
      </w:r>
      <w:r w:rsidR="00FD487B">
        <w:rPr>
          <w:rFonts w:ascii="Times New Roman" w:hAnsi="Times New Roman" w:cs="Times New Roman"/>
          <w:sz w:val="24"/>
          <w:szCs w:val="24"/>
          <w:lang w:val="pt-BR"/>
        </w:rPr>
        <w:t>indicado no parágrafo inicial</w:t>
      </w:r>
      <w:r w:rsidR="00442CB8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08BE9252" w14:textId="6BC845F4" w:rsidR="00442CB8" w:rsidRDefault="00442CB8" w:rsidP="00221178">
      <w:pPr>
        <w:pStyle w:val="ListParagraph"/>
        <w:spacing w:before="120"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Quanto às normas técnicas do texto, </w:t>
      </w:r>
      <w:r w:rsidR="00B471A0">
        <w:rPr>
          <w:rFonts w:ascii="Times New Roman" w:hAnsi="Times New Roman" w:cs="Times New Roman"/>
          <w:sz w:val="24"/>
          <w:szCs w:val="24"/>
          <w:lang w:val="pt-BR"/>
        </w:rPr>
        <w:t xml:space="preserve">o Mestrado Livre do Seminário Concórdia </w:t>
      </w:r>
      <w:r w:rsidR="008257C5">
        <w:rPr>
          <w:rFonts w:ascii="Times New Roman" w:hAnsi="Times New Roman" w:cs="Times New Roman"/>
          <w:sz w:val="24"/>
          <w:szCs w:val="24"/>
          <w:lang w:val="pt-BR"/>
        </w:rPr>
        <w:t>recomenda que se utilize</w:t>
      </w:r>
      <w:r w:rsidR="004325AF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8257C5">
        <w:rPr>
          <w:rFonts w:ascii="Times New Roman" w:hAnsi="Times New Roman" w:cs="Times New Roman"/>
          <w:sz w:val="24"/>
          <w:szCs w:val="24"/>
          <w:lang w:val="pt-BR"/>
        </w:rPr>
        <w:t xml:space="preserve"> as normas aplicadas na r</w:t>
      </w:r>
      <w:r w:rsidR="008257C5" w:rsidRPr="008257C5">
        <w:rPr>
          <w:rFonts w:ascii="Times New Roman" w:hAnsi="Times New Roman" w:cs="Times New Roman"/>
          <w:sz w:val="24"/>
          <w:szCs w:val="24"/>
          <w:lang w:val="pt-BR"/>
        </w:rPr>
        <w:t>evista</w:t>
      </w:r>
      <w:r w:rsidR="008257C5" w:rsidRPr="008257C5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Igreja Luterana</w:t>
      </w:r>
      <w:r w:rsidR="008257C5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. </w:t>
      </w:r>
      <w:r w:rsidR="008257C5">
        <w:rPr>
          <w:rFonts w:ascii="Times New Roman" w:hAnsi="Times New Roman" w:cs="Times New Roman"/>
          <w:sz w:val="24"/>
          <w:szCs w:val="24"/>
          <w:lang w:val="pt-BR"/>
        </w:rPr>
        <w:t xml:space="preserve">Para este texto teológico, portanto, </w:t>
      </w:r>
      <w:r w:rsidR="00400B05">
        <w:rPr>
          <w:rFonts w:ascii="Times New Roman" w:hAnsi="Times New Roman" w:cs="Times New Roman"/>
          <w:sz w:val="24"/>
          <w:szCs w:val="24"/>
          <w:lang w:val="pt-BR"/>
        </w:rPr>
        <w:t>a fonte</w:t>
      </w:r>
      <w:r w:rsidR="00724A9C">
        <w:rPr>
          <w:rFonts w:ascii="Times New Roman" w:hAnsi="Times New Roman" w:cs="Times New Roman"/>
          <w:sz w:val="24"/>
          <w:szCs w:val="24"/>
          <w:lang w:val="pt-BR"/>
        </w:rPr>
        <w:t xml:space="preserve"> é</w:t>
      </w:r>
      <w:r w:rsidR="00400B0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00B05">
        <w:rPr>
          <w:rFonts w:ascii="Times New Roman" w:hAnsi="Times New Roman" w:cs="Times New Roman"/>
          <w:i/>
          <w:iCs/>
          <w:sz w:val="24"/>
          <w:szCs w:val="24"/>
          <w:lang w:val="pt-BR"/>
        </w:rPr>
        <w:t>Times New Roman,</w:t>
      </w:r>
      <w:r w:rsidR="00617A68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="00617A68">
        <w:rPr>
          <w:rFonts w:ascii="Times New Roman" w:hAnsi="Times New Roman" w:cs="Times New Roman"/>
          <w:sz w:val="24"/>
          <w:szCs w:val="24"/>
          <w:lang w:val="pt-BR"/>
        </w:rPr>
        <w:t xml:space="preserve">tamanho </w:t>
      </w:r>
      <w:r w:rsidR="00926AD5">
        <w:rPr>
          <w:rFonts w:ascii="Times New Roman" w:hAnsi="Times New Roman" w:cs="Times New Roman"/>
          <w:sz w:val="24"/>
          <w:szCs w:val="24"/>
          <w:lang w:val="pt-BR"/>
        </w:rPr>
        <w:t>12</w:t>
      </w:r>
      <w:r w:rsidR="00617A6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617A68">
        <w:rPr>
          <w:rFonts w:ascii="Times New Roman" w:hAnsi="Times New Roman" w:cs="Times New Roman"/>
          <w:sz w:val="24"/>
          <w:szCs w:val="24"/>
          <w:lang w:val="pt-BR"/>
        </w:rPr>
        <w:t>pt</w:t>
      </w:r>
      <w:proofErr w:type="spellEnd"/>
      <w:r w:rsidR="00617A6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26AD5">
        <w:rPr>
          <w:rFonts w:ascii="Times New Roman" w:hAnsi="Times New Roman" w:cs="Times New Roman"/>
          <w:sz w:val="24"/>
          <w:szCs w:val="24"/>
          <w:lang w:val="pt-BR"/>
        </w:rPr>
        <w:t>, espaçamento entre linhas de 1</w:t>
      </w:r>
      <w:r w:rsidR="00623AF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26AD5">
        <w:rPr>
          <w:rFonts w:ascii="Times New Roman" w:hAnsi="Times New Roman" w:cs="Times New Roman"/>
          <w:sz w:val="24"/>
          <w:szCs w:val="24"/>
          <w:lang w:val="pt-BR"/>
        </w:rPr>
        <w:t xml:space="preserve">5. Para títulos e subtítulos, </w:t>
      </w:r>
      <w:r w:rsidR="00D84593">
        <w:rPr>
          <w:rFonts w:ascii="Times New Roman" w:hAnsi="Times New Roman" w:cs="Times New Roman"/>
          <w:sz w:val="24"/>
          <w:szCs w:val="24"/>
          <w:lang w:val="pt-BR"/>
        </w:rPr>
        <w:t xml:space="preserve">deve ser utilizado </w:t>
      </w:r>
      <w:r w:rsidR="00DE759E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D84593">
        <w:rPr>
          <w:rFonts w:ascii="Times New Roman" w:hAnsi="Times New Roman" w:cs="Times New Roman"/>
          <w:sz w:val="24"/>
          <w:szCs w:val="24"/>
          <w:lang w:val="pt-BR"/>
        </w:rPr>
        <w:t xml:space="preserve">letra </w:t>
      </w:r>
      <w:r w:rsidR="00D84593" w:rsidRPr="00D84593">
        <w:rPr>
          <w:rFonts w:ascii="Times New Roman" w:hAnsi="Times New Roman" w:cs="Times New Roman"/>
          <w:b/>
          <w:bCs/>
          <w:sz w:val="24"/>
          <w:szCs w:val="24"/>
          <w:lang w:val="pt-BR"/>
        </w:rPr>
        <w:t>MAIÚSCULA EM NEGRITO</w:t>
      </w:r>
      <w:r w:rsidR="00D8459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. </w:t>
      </w:r>
      <w:r w:rsidR="007A5DC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21178">
        <w:rPr>
          <w:rFonts w:ascii="Times New Roman" w:hAnsi="Times New Roman" w:cs="Times New Roman"/>
          <w:sz w:val="24"/>
          <w:szCs w:val="24"/>
          <w:lang w:val="pt-BR"/>
        </w:rPr>
        <w:t xml:space="preserve"> presente texto exemplifica </w:t>
      </w:r>
      <w:r w:rsidR="0082571D">
        <w:rPr>
          <w:rFonts w:ascii="Times New Roman" w:hAnsi="Times New Roman" w:cs="Times New Roman"/>
          <w:sz w:val="24"/>
          <w:szCs w:val="24"/>
          <w:lang w:val="pt-BR"/>
        </w:rPr>
        <w:t xml:space="preserve">o formato indicado aqui. </w:t>
      </w:r>
    </w:p>
    <w:p w14:paraId="6A8154EC" w14:textId="2DF00549" w:rsidR="001C1805" w:rsidRDefault="00B77D5E" w:rsidP="00221178">
      <w:pPr>
        <w:pStyle w:val="ListParagraph"/>
        <w:spacing w:before="120"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É importante que o</w:t>
      </w:r>
      <w:r w:rsidR="00544BCA">
        <w:rPr>
          <w:rFonts w:ascii="Times New Roman" w:hAnsi="Times New Roman" w:cs="Times New Roman"/>
          <w:sz w:val="24"/>
          <w:szCs w:val="24"/>
          <w:lang w:val="pt-BR"/>
        </w:rPr>
        <w:t xml:space="preserve"> texto teológico f</w:t>
      </w:r>
      <w:r>
        <w:rPr>
          <w:rFonts w:ascii="Times New Roman" w:hAnsi="Times New Roman" w:cs="Times New Roman"/>
          <w:sz w:val="24"/>
          <w:szCs w:val="24"/>
          <w:lang w:val="pt-BR"/>
        </w:rPr>
        <w:t>aça</w:t>
      </w:r>
      <w:r w:rsidR="00544BC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8533A">
        <w:rPr>
          <w:rFonts w:ascii="Times New Roman" w:hAnsi="Times New Roman" w:cs="Times New Roman"/>
          <w:sz w:val="24"/>
          <w:szCs w:val="24"/>
          <w:lang w:val="pt-BR"/>
        </w:rPr>
        <w:t>referência a ponto</w:t>
      </w:r>
      <w:r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B8533A">
        <w:rPr>
          <w:rFonts w:ascii="Times New Roman" w:hAnsi="Times New Roman" w:cs="Times New Roman"/>
          <w:sz w:val="24"/>
          <w:szCs w:val="24"/>
          <w:lang w:val="pt-BR"/>
        </w:rPr>
        <w:t xml:space="preserve"> específico</w:t>
      </w:r>
      <w:r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B8533A">
        <w:rPr>
          <w:rFonts w:ascii="Times New Roman" w:hAnsi="Times New Roman" w:cs="Times New Roman"/>
          <w:sz w:val="24"/>
          <w:szCs w:val="24"/>
          <w:lang w:val="pt-BR"/>
        </w:rPr>
        <w:t xml:space="preserve"> da seção sobre os prolegômenos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BC4AF4">
        <w:rPr>
          <w:rFonts w:ascii="Times New Roman" w:hAnsi="Times New Roman" w:cs="Times New Roman"/>
          <w:sz w:val="24"/>
          <w:szCs w:val="24"/>
          <w:lang w:val="pt-BR"/>
        </w:rPr>
        <w:t>especificando</w:t>
      </w:r>
      <w:r w:rsidR="003D37BB">
        <w:rPr>
          <w:rFonts w:ascii="Times New Roman" w:hAnsi="Times New Roman" w:cs="Times New Roman"/>
          <w:sz w:val="24"/>
          <w:szCs w:val="24"/>
          <w:lang w:val="pt-BR"/>
        </w:rPr>
        <w:t xml:space="preserve"> a</w:t>
      </w:r>
      <w:r w:rsidR="00BC4AF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703121">
        <w:rPr>
          <w:rFonts w:ascii="Times New Roman" w:hAnsi="Times New Roman" w:cs="Times New Roman"/>
          <w:sz w:val="24"/>
          <w:szCs w:val="24"/>
          <w:lang w:val="pt-BR"/>
        </w:rPr>
        <w:t xml:space="preserve"> página</w:t>
      </w:r>
      <w:r w:rsidR="00BC4AF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3D37BB">
        <w:rPr>
          <w:rFonts w:ascii="Times New Roman" w:hAnsi="Times New Roman" w:cs="Times New Roman"/>
          <w:sz w:val="24"/>
          <w:szCs w:val="24"/>
          <w:lang w:val="pt-BR"/>
        </w:rPr>
        <w:t xml:space="preserve"> de tais pontos</w:t>
      </w:r>
      <w:r w:rsidR="00703121">
        <w:rPr>
          <w:rFonts w:ascii="Times New Roman" w:hAnsi="Times New Roman" w:cs="Times New Roman"/>
          <w:sz w:val="24"/>
          <w:szCs w:val="24"/>
          <w:lang w:val="pt-BR"/>
        </w:rPr>
        <w:t xml:space="preserve">. Citações </w:t>
      </w:r>
      <w:r w:rsidR="003609DB">
        <w:rPr>
          <w:rFonts w:ascii="Times New Roman" w:hAnsi="Times New Roman" w:cs="Times New Roman"/>
          <w:sz w:val="24"/>
          <w:szCs w:val="24"/>
          <w:lang w:val="pt-BR"/>
        </w:rPr>
        <w:t xml:space="preserve">indiretas e </w:t>
      </w:r>
      <w:r w:rsidR="00703121">
        <w:rPr>
          <w:rFonts w:ascii="Times New Roman" w:hAnsi="Times New Roman" w:cs="Times New Roman"/>
          <w:sz w:val="24"/>
          <w:szCs w:val="24"/>
          <w:lang w:val="pt-BR"/>
        </w:rPr>
        <w:t>diretas longas</w:t>
      </w:r>
      <w:r w:rsidR="003609D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D37BB">
        <w:rPr>
          <w:rFonts w:ascii="Times New Roman" w:hAnsi="Times New Roman" w:cs="Times New Roman"/>
          <w:sz w:val="24"/>
          <w:szCs w:val="24"/>
          <w:lang w:val="pt-BR"/>
        </w:rPr>
        <w:t>ou</w:t>
      </w:r>
      <w:r w:rsidR="00703121">
        <w:rPr>
          <w:rFonts w:ascii="Times New Roman" w:hAnsi="Times New Roman" w:cs="Times New Roman"/>
          <w:sz w:val="24"/>
          <w:szCs w:val="24"/>
          <w:lang w:val="pt-BR"/>
        </w:rPr>
        <w:t xml:space="preserve"> curtas</w:t>
      </w:r>
      <w:r w:rsidR="003609DB">
        <w:rPr>
          <w:rFonts w:ascii="Times New Roman" w:hAnsi="Times New Roman" w:cs="Times New Roman"/>
          <w:sz w:val="24"/>
          <w:szCs w:val="24"/>
          <w:lang w:val="pt-BR"/>
        </w:rPr>
        <w:t xml:space="preserve"> devem respeitar as regras de cada tipo de citação.</w:t>
      </w:r>
      <w:r w:rsidR="00BC4AF4">
        <w:rPr>
          <w:rStyle w:val="FootnoteReference"/>
          <w:rFonts w:ascii="Times New Roman" w:hAnsi="Times New Roman" w:cs="Times New Roman"/>
          <w:sz w:val="24"/>
          <w:szCs w:val="24"/>
          <w:lang w:val="pt-BR"/>
        </w:rPr>
        <w:footnoteReference w:id="1"/>
      </w:r>
      <w:r w:rsidR="007031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C1805">
        <w:rPr>
          <w:rFonts w:ascii="Times New Roman" w:hAnsi="Times New Roman" w:cs="Times New Roman"/>
          <w:sz w:val="24"/>
          <w:szCs w:val="24"/>
          <w:lang w:val="pt-BR"/>
        </w:rPr>
        <w:t>Caso o candidato</w:t>
      </w:r>
      <w:r w:rsidR="00C37D37">
        <w:rPr>
          <w:rFonts w:ascii="Times New Roman" w:hAnsi="Times New Roman" w:cs="Times New Roman"/>
          <w:sz w:val="24"/>
          <w:szCs w:val="24"/>
          <w:lang w:val="pt-BR"/>
        </w:rPr>
        <w:t xml:space="preserve"> também</w:t>
      </w:r>
      <w:r w:rsidR="001C1805">
        <w:rPr>
          <w:rFonts w:ascii="Times New Roman" w:hAnsi="Times New Roman" w:cs="Times New Roman"/>
          <w:sz w:val="24"/>
          <w:szCs w:val="24"/>
          <w:lang w:val="pt-BR"/>
        </w:rPr>
        <w:t xml:space="preserve"> utilize outras fontes</w:t>
      </w:r>
      <w:r w:rsidR="00E67D96">
        <w:rPr>
          <w:rFonts w:ascii="Times New Roman" w:hAnsi="Times New Roman" w:cs="Times New Roman"/>
          <w:sz w:val="24"/>
          <w:szCs w:val="24"/>
          <w:lang w:val="pt-BR"/>
        </w:rPr>
        <w:t xml:space="preserve"> além do</w:t>
      </w:r>
      <w:r w:rsidR="00754203">
        <w:rPr>
          <w:rFonts w:ascii="Times New Roman" w:hAnsi="Times New Roman" w:cs="Times New Roman"/>
          <w:sz w:val="24"/>
          <w:szCs w:val="24"/>
          <w:lang w:val="pt-BR"/>
        </w:rPr>
        <w:t xml:space="preserve"> livro</w:t>
      </w:r>
      <w:r w:rsidR="00E67D9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1624A">
        <w:rPr>
          <w:rFonts w:ascii="Times New Roman" w:hAnsi="Times New Roman" w:cs="Times New Roman"/>
          <w:i/>
          <w:iCs/>
          <w:sz w:val="24"/>
          <w:szCs w:val="24"/>
          <w:lang w:val="pt-BR"/>
        </w:rPr>
        <w:t>Confessando o Evangelho</w:t>
      </w:r>
      <w:r w:rsidR="001C180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61624A">
        <w:rPr>
          <w:rFonts w:ascii="Times New Roman" w:hAnsi="Times New Roman" w:cs="Times New Roman"/>
          <w:sz w:val="24"/>
          <w:szCs w:val="24"/>
          <w:lang w:val="pt-BR"/>
        </w:rPr>
        <w:t xml:space="preserve">é preciso referenciá-la </w:t>
      </w:r>
      <w:r w:rsidR="00E46143">
        <w:rPr>
          <w:rFonts w:ascii="Times New Roman" w:hAnsi="Times New Roman" w:cs="Times New Roman"/>
          <w:sz w:val="24"/>
          <w:szCs w:val="24"/>
          <w:lang w:val="pt-BR"/>
        </w:rPr>
        <w:t xml:space="preserve">ao final do parágrafo ou após a citação, ou </w:t>
      </w:r>
      <w:r w:rsidR="0061624A">
        <w:rPr>
          <w:rFonts w:ascii="Times New Roman" w:hAnsi="Times New Roman" w:cs="Times New Roman"/>
          <w:sz w:val="24"/>
          <w:szCs w:val="24"/>
          <w:lang w:val="pt-BR"/>
        </w:rPr>
        <w:t>em nota de rodapé</w:t>
      </w:r>
      <w:r w:rsidR="00E46143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61624A">
        <w:rPr>
          <w:rFonts w:ascii="Times New Roman" w:hAnsi="Times New Roman" w:cs="Times New Roman"/>
          <w:sz w:val="24"/>
          <w:szCs w:val="24"/>
          <w:lang w:val="pt-BR"/>
        </w:rPr>
        <w:t xml:space="preserve"> e list</w:t>
      </w:r>
      <w:r w:rsidR="00E46143">
        <w:rPr>
          <w:rFonts w:ascii="Times New Roman" w:hAnsi="Times New Roman" w:cs="Times New Roman"/>
          <w:sz w:val="24"/>
          <w:szCs w:val="24"/>
          <w:lang w:val="pt-BR"/>
        </w:rPr>
        <w:t>ar a obra</w:t>
      </w:r>
      <w:r w:rsidR="00754203">
        <w:rPr>
          <w:rFonts w:ascii="Times New Roman" w:hAnsi="Times New Roman" w:cs="Times New Roman"/>
          <w:sz w:val="24"/>
          <w:szCs w:val="24"/>
          <w:lang w:val="pt-BR"/>
        </w:rPr>
        <w:t xml:space="preserve"> na bibliografia ao final. </w:t>
      </w:r>
    </w:p>
    <w:p w14:paraId="48DC3F9E" w14:textId="0D38EA29" w:rsidR="00FE5396" w:rsidRPr="001D1896" w:rsidRDefault="00FE5396" w:rsidP="00FE5396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O texto teológico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 deve conter entre </w:t>
      </w:r>
      <w:r w:rsidR="00A81262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 e </w:t>
      </w:r>
      <w:r w:rsidR="00A81262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 páginas</w:t>
      </w:r>
      <w:r w:rsidR="00A81262"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 somente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  <w:t xml:space="preserve">. </w:t>
      </w:r>
    </w:p>
    <w:p w14:paraId="692B9ABD" w14:textId="77777777" w:rsidR="00FE5396" w:rsidRPr="00221178" w:rsidRDefault="00FE5396" w:rsidP="00221178">
      <w:pPr>
        <w:pStyle w:val="ListParagraph"/>
        <w:spacing w:before="120" w:after="0" w:line="360" w:lineRule="auto"/>
        <w:ind w:left="0"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</w:p>
    <w:p w14:paraId="4E3001AD" w14:textId="4DF65FBB" w:rsidR="003A441E" w:rsidRPr="00A011AD" w:rsidRDefault="003A441E" w:rsidP="00C44ECC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1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sectPr w:rsidR="003A441E" w:rsidRPr="00A01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291C" w14:textId="77777777" w:rsidR="008848EC" w:rsidRDefault="008848EC" w:rsidP="00BC4AF4">
      <w:pPr>
        <w:spacing w:after="0" w:line="240" w:lineRule="auto"/>
      </w:pPr>
      <w:r>
        <w:separator/>
      </w:r>
    </w:p>
  </w:endnote>
  <w:endnote w:type="continuationSeparator" w:id="0">
    <w:p w14:paraId="3599D7EA" w14:textId="77777777" w:rsidR="008848EC" w:rsidRDefault="008848EC" w:rsidP="00BC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150A7" w14:textId="77777777" w:rsidR="008848EC" w:rsidRDefault="008848EC" w:rsidP="00BC4AF4">
      <w:pPr>
        <w:spacing w:after="0" w:line="240" w:lineRule="auto"/>
      </w:pPr>
      <w:r>
        <w:separator/>
      </w:r>
    </w:p>
  </w:footnote>
  <w:footnote w:type="continuationSeparator" w:id="0">
    <w:p w14:paraId="5F68CBB2" w14:textId="77777777" w:rsidR="008848EC" w:rsidRDefault="008848EC" w:rsidP="00BC4AF4">
      <w:pPr>
        <w:spacing w:after="0" w:line="240" w:lineRule="auto"/>
      </w:pPr>
      <w:r>
        <w:continuationSeparator/>
      </w:r>
    </w:p>
  </w:footnote>
  <w:footnote w:id="1">
    <w:p w14:paraId="2A0A1686" w14:textId="55BD2ABE" w:rsidR="00BC4AF4" w:rsidRPr="00481133" w:rsidRDefault="00BC4AF4">
      <w:pPr>
        <w:pStyle w:val="FootnoteText"/>
        <w:rPr>
          <w:rFonts w:ascii="Times New Roman" w:hAnsi="Times New Roman" w:cs="Times New Roman"/>
          <w:lang w:val="pt-BR"/>
        </w:rPr>
      </w:pPr>
      <w:r w:rsidRPr="00481133">
        <w:rPr>
          <w:rStyle w:val="FootnoteReference"/>
          <w:rFonts w:ascii="Times New Roman" w:hAnsi="Times New Roman" w:cs="Times New Roman"/>
        </w:rPr>
        <w:footnoteRef/>
      </w:r>
      <w:r w:rsidRPr="00481133">
        <w:rPr>
          <w:rFonts w:ascii="Times New Roman" w:hAnsi="Times New Roman" w:cs="Times New Roman"/>
          <w:lang w:val="pt-BR"/>
        </w:rPr>
        <w:t xml:space="preserve"> Veja uma explicação </w:t>
      </w:r>
      <w:r w:rsidR="004E2D79" w:rsidRPr="00481133">
        <w:rPr>
          <w:rFonts w:ascii="Times New Roman" w:hAnsi="Times New Roman" w:cs="Times New Roman"/>
          <w:lang w:val="pt-BR"/>
        </w:rPr>
        <w:t xml:space="preserve">sobre isto no seguinte link: </w:t>
      </w:r>
      <w:hyperlink r:id="rId1" w:anchor="!/laboratorio-editorial/procedimentos-publicacoes/normas-da-abnt--citacoes-e-referencias/" w:history="1">
        <w:r w:rsidR="004E2D79" w:rsidRPr="00481133">
          <w:rPr>
            <w:rStyle w:val="Hyperlink"/>
            <w:rFonts w:ascii="Times New Roman" w:hAnsi="Times New Roman" w:cs="Times New Roman"/>
            <w:lang w:val="pt-BR"/>
          </w:rPr>
          <w:t>https://www.marilia.unesp.br/#!/laboratorio-editorial/procedimentos-publicacoes/normas-da-abnt--citacoes-e-referencias/</w:t>
        </w:r>
      </w:hyperlink>
      <w:r w:rsidR="004E2D79" w:rsidRPr="00481133">
        <w:rPr>
          <w:rFonts w:ascii="Times New Roman" w:hAnsi="Times New Roman" w:cs="Times New Roman"/>
          <w:lang w:val="pt-B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0374A"/>
    <w:multiLevelType w:val="hybridMultilevel"/>
    <w:tmpl w:val="A712D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117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1E"/>
    <w:rsid w:val="00005E1B"/>
    <w:rsid w:val="00072197"/>
    <w:rsid w:val="00090D3A"/>
    <w:rsid w:val="000A2671"/>
    <w:rsid w:val="000C20F1"/>
    <w:rsid w:val="000D4B2B"/>
    <w:rsid w:val="001560A7"/>
    <w:rsid w:val="00190702"/>
    <w:rsid w:val="001C1805"/>
    <w:rsid w:val="002073D0"/>
    <w:rsid w:val="0021743C"/>
    <w:rsid w:val="00221178"/>
    <w:rsid w:val="002254C8"/>
    <w:rsid w:val="00240332"/>
    <w:rsid w:val="00264FE4"/>
    <w:rsid w:val="00267575"/>
    <w:rsid w:val="0029688C"/>
    <w:rsid w:val="002D1C60"/>
    <w:rsid w:val="003139B5"/>
    <w:rsid w:val="003609DB"/>
    <w:rsid w:val="003A441E"/>
    <w:rsid w:val="003D37BB"/>
    <w:rsid w:val="00400B05"/>
    <w:rsid w:val="00414F5B"/>
    <w:rsid w:val="00422AD3"/>
    <w:rsid w:val="004325AF"/>
    <w:rsid w:val="00442CB8"/>
    <w:rsid w:val="00480B55"/>
    <w:rsid w:val="00481133"/>
    <w:rsid w:val="00490A4B"/>
    <w:rsid w:val="004A1306"/>
    <w:rsid w:val="004B2153"/>
    <w:rsid w:val="004E2D79"/>
    <w:rsid w:val="00544BCA"/>
    <w:rsid w:val="00556771"/>
    <w:rsid w:val="00575F5F"/>
    <w:rsid w:val="00587B31"/>
    <w:rsid w:val="005B47D8"/>
    <w:rsid w:val="005D00BC"/>
    <w:rsid w:val="0061624A"/>
    <w:rsid w:val="00617A68"/>
    <w:rsid w:val="00623AFA"/>
    <w:rsid w:val="00650507"/>
    <w:rsid w:val="006E53F1"/>
    <w:rsid w:val="00703121"/>
    <w:rsid w:val="0070778B"/>
    <w:rsid w:val="00724A9C"/>
    <w:rsid w:val="007413D6"/>
    <w:rsid w:val="00754203"/>
    <w:rsid w:val="007A5DC8"/>
    <w:rsid w:val="007B589D"/>
    <w:rsid w:val="0082571D"/>
    <w:rsid w:val="008257C5"/>
    <w:rsid w:val="00845ED2"/>
    <w:rsid w:val="0086101B"/>
    <w:rsid w:val="00876D16"/>
    <w:rsid w:val="008848EC"/>
    <w:rsid w:val="008A5992"/>
    <w:rsid w:val="008C3787"/>
    <w:rsid w:val="008C6FA1"/>
    <w:rsid w:val="008D5053"/>
    <w:rsid w:val="00910722"/>
    <w:rsid w:val="00926AD5"/>
    <w:rsid w:val="00964C19"/>
    <w:rsid w:val="009A33C3"/>
    <w:rsid w:val="009D170F"/>
    <w:rsid w:val="00A011AD"/>
    <w:rsid w:val="00A1699C"/>
    <w:rsid w:val="00A553BB"/>
    <w:rsid w:val="00A81262"/>
    <w:rsid w:val="00A83C36"/>
    <w:rsid w:val="00AE0E95"/>
    <w:rsid w:val="00AF4D08"/>
    <w:rsid w:val="00B179FC"/>
    <w:rsid w:val="00B471A0"/>
    <w:rsid w:val="00B77D5E"/>
    <w:rsid w:val="00B8533A"/>
    <w:rsid w:val="00BB0956"/>
    <w:rsid w:val="00BC4AF4"/>
    <w:rsid w:val="00C275F2"/>
    <w:rsid w:val="00C37D37"/>
    <w:rsid w:val="00C44ECC"/>
    <w:rsid w:val="00C5048B"/>
    <w:rsid w:val="00C81867"/>
    <w:rsid w:val="00CB744E"/>
    <w:rsid w:val="00CC2B84"/>
    <w:rsid w:val="00CD41E2"/>
    <w:rsid w:val="00D22F3F"/>
    <w:rsid w:val="00D3035F"/>
    <w:rsid w:val="00D84593"/>
    <w:rsid w:val="00DE759E"/>
    <w:rsid w:val="00DF1A36"/>
    <w:rsid w:val="00E46143"/>
    <w:rsid w:val="00E67D96"/>
    <w:rsid w:val="00ED5B4F"/>
    <w:rsid w:val="00F20A2D"/>
    <w:rsid w:val="00F33138"/>
    <w:rsid w:val="00F64909"/>
    <w:rsid w:val="00F85508"/>
    <w:rsid w:val="00FD487B"/>
    <w:rsid w:val="00F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660FA"/>
  <w15:chartTrackingRefBased/>
  <w15:docId w15:val="{98B71D77-5676-4F29-9E48-B0CBC9F9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41E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4A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4A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4A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D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rilia.unesp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A7BA3-80E9-4EB0-AD8F-CF3A96BD7B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235acd-e77a-4dd3-a42f-625be236b4a0}" enabled="0" method="" siteId="{44235acd-e77a-4dd3-a42f-625be236b4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Fuhrmann</dc:creator>
  <cp:keywords/>
  <dc:description/>
  <cp:lastModifiedBy>Samuel Fuhrmann</cp:lastModifiedBy>
  <cp:revision>92</cp:revision>
  <dcterms:created xsi:type="dcterms:W3CDTF">2025-07-25T13:23:00Z</dcterms:created>
  <dcterms:modified xsi:type="dcterms:W3CDTF">2025-07-25T18:54:00Z</dcterms:modified>
</cp:coreProperties>
</file>